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BB" w:rsidRDefault="00A45FBB" w:rsidP="00A45FBB">
      <w:pPr>
        <w:jc w:val="center"/>
        <w:rPr>
          <w:rFonts w:ascii="Arial Rounded MT Bold" w:hAnsi="Arial Rounded MT Bold" w:cs="Aharoni"/>
          <w:b/>
          <w:sz w:val="24"/>
          <w:szCs w:val="24"/>
          <w:u w:val="single"/>
        </w:rPr>
      </w:pPr>
      <w:r>
        <w:rPr>
          <w:rFonts w:ascii="Arial Rounded MT Bold" w:hAnsi="Arial Rounded MT Bold" w:cs="Aharoni"/>
          <w:b/>
          <w:sz w:val="24"/>
          <w:szCs w:val="24"/>
          <w:u w:val="single"/>
        </w:rPr>
        <w:t>REGLEMENT PARTICULIER DE LA COURSE</w:t>
      </w:r>
    </w:p>
    <w:p w:rsidR="00A45FBB" w:rsidRDefault="00A45FBB" w:rsidP="00A45FBB">
      <w:pPr>
        <w:jc w:val="center"/>
        <w:rPr>
          <w:rFonts w:ascii="Arial Rounded MT Bold" w:hAnsi="Arial Rounded MT Bold" w:cs="Aharoni"/>
          <w:b/>
          <w:sz w:val="24"/>
          <w:szCs w:val="24"/>
          <w:u w:val="single"/>
        </w:rPr>
      </w:pPr>
    </w:p>
    <w:p w:rsidR="00A45FBB" w:rsidRDefault="00A45FBB" w:rsidP="00A45FBB">
      <w:pPr>
        <w:jc w:val="center"/>
        <w:rPr>
          <w:rFonts w:ascii="Arial Rounded MT Bold" w:hAnsi="Arial Rounded MT Bold" w:cs="Aharoni"/>
          <w:b/>
          <w:sz w:val="24"/>
          <w:szCs w:val="24"/>
          <w:u w:val="single"/>
        </w:rPr>
      </w:pPr>
    </w:p>
    <w:p w:rsidR="00A45FBB" w:rsidRDefault="00A45FBB" w:rsidP="00A45FBB">
      <w:pPr>
        <w:jc w:val="center"/>
        <w:rPr>
          <w:rFonts w:ascii="Cooper Black" w:hAnsi="Cooper Black" w:cs="Aharoni"/>
          <w:i/>
          <w:sz w:val="24"/>
          <w:szCs w:val="24"/>
        </w:rPr>
      </w:pPr>
      <w:r>
        <w:rPr>
          <w:rFonts w:ascii="Cooper Black" w:hAnsi="Cooper Black" w:cs="Aharoni"/>
          <w:i/>
          <w:sz w:val="24"/>
          <w:szCs w:val="24"/>
        </w:rPr>
        <w:t>CROSS-COUNTRY TAMUDA-BAY</w:t>
      </w:r>
    </w:p>
    <w:p w:rsidR="00A45FBB" w:rsidRDefault="00F36017" w:rsidP="00A45FBB">
      <w:pPr>
        <w:jc w:val="center"/>
        <w:rPr>
          <w:rFonts w:ascii="Cooper Black" w:hAnsi="Cooper Black" w:cs="Aharoni"/>
          <w:i/>
          <w:sz w:val="40"/>
          <w:szCs w:val="40"/>
        </w:rPr>
      </w:pPr>
      <w:r>
        <w:rPr>
          <w:rFonts w:ascii="Cooper Black" w:hAnsi="Cooper Black" w:cs="Aharoni"/>
          <w:i/>
          <w:sz w:val="40"/>
          <w:szCs w:val="40"/>
        </w:rPr>
        <w:t xml:space="preserve">LES 14 ET 15 </w:t>
      </w:r>
      <w:r w:rsidR="00FB360E">
        <w:rPr>
          <w:rFonts w:ascii="Cooper Black" w:hAnsi="Cooper Black" w:cs="Aharoni"/>
          <w:i/>
          <w:sz w:val="40"/>
          <w:szCs w:val="40"/>
        </w:rPr>
        <w:t>MARS 2015</w:t>
      </w:r>
    </w:p>
    <w:p w:rsidR="00A45FBB" w:rsidRDefault="00A45FBB" w:rsidP="00A45FBB">
      <w:pPr>
        <w:jc w:val="center"/>
        <w:rPr>
          <w:rFonts w:ascii="Cooper Black" w:hAnsi="Cooper Black" w:cs="Aharoni"/>
          <w:i/>
          <w:sz w:val="24"/>
          <w:szCs w:val="24"/>
        </w:rPr>
      </w:pPr>
    </w:p>
    <w:p w:rsidR="00A45FBB" w:rsidRDefault="00A45FBB" w:rsidP="00A45FBB">
      <w:pPr>
        <w:jc w:val="center"/>
        <w:rPr>
          <w:rFonts w:ascii="Cooper Black" w:hAnsi="Cooper Black" w:cs="Aharoni"/>
          <w:i/>
          <w:sz w:val="24"/>
          <w:szCs w:val="24"/>
        </w:rPr>
      </w:pPr>
    </w:p>
    <w:p w:rsidR="00A45FBB" w:rsidRDefault="00A45FBB" w:rsidP="00A45FBB">
      <w:pPr>
        <w:jc w:val="cente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LIEU DE LA MANIFESTATION : km 10 route M’</w:t>
      </w:r>
      <w:proofErr w:type="spellStart"/>
      <w:r>
        <w:rPr>
          <w:rFonts w:ascii="Cooper Black" w:hAnsi="Cooper Black" w:cs="Aharoni"/>
          <w:i/>
          <w:sz w:val="24"/>
          <w:szCs w:val="24"/>
        </w:rPr>
        <w:t>diq-Fnideq</w:t>
      </w:r>
      <w:proofErr w:type="spellEnd"/>
    </w:p>
    <w:p w:rsidR="00A45FBB" w:rsidRDefault="00A45FBB" w:rsidP="00A45FBB">
      <w:pPr>
        <w:rPr>
          <w:rFonts w:ascii="Cooper Black" w:hAnsi="Cooper Black" w:cs="Aharoni"/>
          <w:i/>
          <w:sz w:val="24"/>
          <w:szCs w:val="24"/>
        </w:rPr>
      </w:pPr>
      <w:r>
        <w:rPr>
          <w:rFonts w:ascii="Cooper Black" w:hAnsi="Cooper Black" w:cs="Aharoni"/>
          <w:i/>
          <w:sz w:val="24"/>
          <w:szCs w:val="24"/>
        </w:rPr>
        <w:tab/>
      </w:r>
      <w:r>
        <w:rPr>
          <w:rFonts w:ascii="Cooper Black" w:hAnsi="Cooper Black" w:cs="Aharoni"/>
          <w:i/>
          <w:sz w:val="24"/>
          <w:szCs w:val="24"/>
        </w:rPr>
        <w:tab/>
      </w:r>
      <w:r>
        <w:rPr>
          <w:rFonts w:ascii="Cooper Black" w:hAnsi="Cooper Black" w:cs="Aharoni"/>
          <w:i/>
          <w:sz w:val="24"/>
          <w:szCs w:val="24"/>
        </w:rPr>
        <w:tab/>
      </w:r>
      <w:r>
        <w:rPr>
          <w:rFonts w:ascii="Cooper Black" w:hAnsi="Cooper Black" w:cs="Aharoni"/>
          <w:i/>
          <w:sz w:val="24"/>
          <w:szCs w:val="24"/>
        </w:rPr>
        <w:tab/>
      </w:r>
      <w:r>
        <w:rPr>
          <w:rFonts w:ascii="Cooper Black" w:hAnsi="Cooper Black" w:cs="Aharoni"/>
          <w:i/>
          <w:sz w:val="24"/>
          <w:szCs w:val="24"/>
        </w:rPr>
        <w:tab/>
      </w:r>
      <w:r>
        <w:rPr>
          <w:rFonts w:ascii="Cooper Black" w:hAnsi="Cooper Black" w:cs="Aharoni"/>
          <w:i/>
          <w:sz w:val="24"/>
          <w:szCs w:val="24"/>
        </w:rPr>
        <w:tab/>
      </w:r>
    </w:p>
    <w:p w:rsidR="00A45FBB" w:rsidRDefault="00A45FBB" w:rsidP="00A45FBB">
      <w:pPr>
        <w:jc w:val="cente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CIRCUIT : Ex Camping Al-</w:t>
      </w:r>
      <w:proofErr w:type="spellStart"/>
      <w:r>
        <w:rPr>
          <w:rFonts w:ascii="Cooper Black" w:hAnsi="Cooper Black" w:cs="Aharoni"/>
          <w:i/>
          <w:sz w:val="24"/>
          <w:szCs w:val="24"/>
        </w:rPr>
        <w:t>Fraja</w:t>
      </w:r>
      <w:proofErr w:type="spellEnd"/>
    </w:p>
    <w:p w:rsidR="00A45FBB" w:rsidRDefault="00A45FBB" w:rsidP="00A45FBB">
      <w:pPr>
        <w:jc w:val="cente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 xml:space="preserve">NATURE DU CIRCUIT : circuit motocross relié un piste d’enduro avec divers obstacle naturel de la boue et de la poussière sont au rendez-vous sur un parcours environ de 4KM par tour balisé </w:t>
      </w:r>
    </w:p>
    <w:p w:rsidR="00A45FBB" w:rsidRDefault="00A45FBB" w:rsidP="00A45FBB">
      <w:pPr>
        <w:jc w:val="center"/>
        <w:rPr>
          <w:rFonts w:ascii="Cooper Black" w:hAnsi="Cooper Black" w:cs="Aharoni"/>
          <w:i/>
          <w:sz w:val="24"/>
          <w:szCs w:val="24"/>
        </w:rPr>
      </w:pPr>
    </w:p>
    <w:p w:rsidR="00A45FBB" w:rsidRDefault="00A45FBB" w:rsidP="00A45FBB">
      <w:pPr>
        <w:jc w:val="center"/>
        <w:rPr>
          <w:rFonts w:ascii="Cooper Black" w:hAnsi="Cooper Black" w:cs="Aharoni"/>
          <w:i/>
          <w:sz w:val="24"/>
          <w:szCs w:val="24"/>
        </w:rPr>
      </w:pPr>
    </w:p>
    <w:p w:rsidR="00A45FBB" w:rsidRDefault="00A45FBB" w:rsidP="00A45FBB">
      <w:pPr>
        <w:jc w:val="cente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 xml:space="preserve">CONTACT : </w:t>
      </w:r>
      <w:hyperlink r:id="rId5" w:history="1">
        <w:r>
          <w:rPr>
            <w:rStyle w:val="Lienhypertexte"/>
            <w:rFonts w:ascii="Cooper Black" w:hAnsi="Cooper Black" w:cs="Aharoni"/>
            <w:i/>
            <w:sz w:val="24"/>
            <w:szCs w:val="24"/>
          </w:rPr>
          <w:t>mctetuan@yahoo.fr</w:t>
        </w:r>
      </w:hyperlink>
    </w:p>
    <w:p w:rsidR="00A45FBB" w:rsidRDefault="00A45FBB" w:rsidP="00A45FBB">
      <w:pPr>
        <w:jc w:val="center"/>
        <w:rPr>
          <w:rFonts w:ascii="Cooper Black" w:hAnsi="Cooper Black" w:cs="Aharoni"/>
          <w:i/>
          <w:sz w:val="24"/>
          <w:szCs w:val="24"/>
        </w:rPr>
      </w:pPr>
      <w:r>
        <w:rPr>
          <w:rFonts w:ascii="Cooper Black" w:hAnsi="Cooper Black" w:cs="Aharoni"/>
          <w:i/>
          <w:sz w:val="24"/>
          <w:szCs w:val="24"/>
        </w:rPr>
        <w:t>0667425209</w:t>
      </w:r>
    </w:p>
    <w:p w:rsidR="00A45FBB" w:rsidRDefault="00A45FBB" w:rsidP="00A45FBB">
      <w:pPr>
        <w:jc w:val="center"/>
        <w:rPr>
          <w:rFonts w:ascii="Cooper Black" w:hAnsi="Cooper Black" w:cs="Aharoni"/>
          <w:i/>
          <w:sz w:val="24"/>
          <w:szCs w:val="24"/>
        </w:rPr>
      </w:pPr>
      <w:r>
        <w:rPr>
          <w:rFonts w:ascii="Cooper Black" w:hAnsi="Cooper Black" w:cs="Aharoni"/>
          <w:i/>
          <w:sz w:val="24"/>
          <w:szCs w:val="24"/>
        </w:rPr>
        <w:t>0667539148</w:t>
      </w:r>
    </w:p>
    <w:p w:rsidR="00A45FBB" w:rsidRDefault="00A45FBB" w:rsidP="00A45FBB">
      <w:pPr>
        <w:jc w:val="center"/>
        <w:rPr>
          <w:rFonts w:ascii="Cooper Black" w:hAnsi="Cooper Black" w:cs="Aharoni"/>
          <w:i/>
          <w:sz w:val="24"/>
          <w:szCs w:val="24"/>
        </w:rPr>
      </w:pPr>
      <w:r>
        <w:rPr>
          <w:rFonts w:ascii="Cooper Black" w:hAnsi="Cooper Black" w:cs="Aharoni"/>
          <w:i/>
          <w:sz w:val="24"/>
          <w:szCs w:val="24"/>
        </w:rPr>
        <w:t>0663805852</w:t>
      </w:r>
    </w:p>
    <w:p w:rsidR="00A45FBB" w:rsidRDefault="00A45FBB" w:rsidP="00A45FBB">
      <w:pPr>
        <w:jc w:val="center"/>
        <w:rPr>
          <w:rFonts w:ascii="Cooper Black" w:hAnsi="Cooper Black" w:cs="Aharoni"/>
          <w:i/>
          <w:sz w:val="24"/>
          <w:szCs w:val="24"/>
        </w:rPr>
      </w:pPr>
      <w:r>
        <w:rPr>
          <w:rFonts w:ascii="Cooper Black" w:hAnsi="Cooper Black" w:cs="Aharoni"/>
          <w:i/>
          <w:sz w:val="24"/>
          <w:szCs w:val="24"/>
        </w:rPr>
        <w:t xml:space="preserve">0661183068, </w:t>
      </w:r>
    </w:p>
    <w:p w:rsidR="00A45FBB" w:rsidRDefault="00A45FBB" w:rsidP="00A45FBB">
      <w:pPr>
        <w:rPr>
          <w:rFonts w:ascii="Cooper Black" w:hAnsi="Cooper Black" w:cs="Aharoni"/>
          <w:i/>
          <w:sz w:val="24"/>
          <w:szCs w:val="24"/>
        </w:rPr>
      </w:pPr>
      <w:r>
        <w:rPr>
          <w:rFonts w:ascii="Cooper Black" w:hAnsi="Cooper Black" w:cs="Aharoni"/>
          <w:i/>
          <w:sz w:val="24"/>
          <w:szCs w:val="24"/>
        </w:rPr>
        <w:t>DEPART :</w:t>
      </w:r>
    </w:p>
    <w:p w:rsidR="00A45FBB" w:rsidRDefault="00A45FBB" w:rsidP="00A45FBB">
      <w:pPr>
        <w:rPr>
          <w:rFonts w:ascii="Cooper Black" w:hAnsi="Cooper Black" w:cs="Aharoni"/>
          <w:i/>
          <w:sz w:val="24"/>
          <w:szCs w:val="24"/>
        </w:rPr>
      </w:pPr>
      <w:r>
        <w:rPr>
          <w:rFonts w:ascii="Cooper Black" w:hAnsi="Cooper Black" w:cs="Aharoni"/>
          <w:i/>
          <w:sz w:val="24"/>
          <w:szCs w:val="24"/>
        </w:rPr>
        <w:t xml:space="preserve"> </w:t>
      </w:r>
      <w:r>
        <w:rPr>
          <w:rFonts w:ascii="Arial Rounded MT Bold" w:hAnsi="Arial Rounded MT Bold" w:cs="Aharoni"/>
          <w:b/>
          <w:i/>
          <w:sz w:val="32"/>
          <w:szCs w:val="32"/>
        </w:rPr>
        <w:t>Cross country</w:t>
      </w:r>
      <w:r>
        <w:rPr>
          <w:rFonts w:ascii="Cooper Black" w:hAnsi="Cooper Black" w:cs="Aharoni"/>
          <w:i/>
          <w:sz w:val="24"/>
          <w:szCs w:val="24"/>
        </w:rPr>
        <w:t xml:space="preserve"> : en ligne moteur arrêté, le meilleur temps le plus proche </w:t>
      </w:r>
    </w:p>
    <w:p w:rsidR="00A45FBB" w:rsidRDefault="00A45FBB" w:rsidP="00A45FBB">
      <w:pPr>
        <w:rPr>
          <w:rFonts w:ascii="Cooper Black" w:hAnsi="Cooper Black" w:cs="Aharoni"/>
          <w:i/>
          <w:sz w:val="24"/>
          <w:szCs w:val="24"/>
        </w:rPr>
      </w:pPr>
      <w:r>
        <w:rPr>
          <w:rFonts w:ascii="Cooper Black" w:hAnsi="Cooper Black" w:cs="Aharoni"/>
          <w:i/>
          <w:sz w:val="24"/>
          <w:szCs w:val="24"/>
        </w:rPr>
        <w:t xml:space="preserve"> </w:t>
      </w:r>
      <w:proofErr w:type="gramStart"/>
      <w:r>
        <w:rPr>
          <w:rFonts w:ascii="Cooper Black" w:hAnsi="Cooper Black" w:cs="Aharoni"/>
          <w:i/>
          <w:sz w:val="24"/>
          <w:szCs w:val="24"/>
        </w:rPr>
        <w:t>du</w:t>
      </w:r>
      <w:proofErr w:type="gramEnd"/>
      <w:r>
        <w:rPr>
          <w:rFonts w:ascii="Cooper Black" w:hAnsi="Cooper Black" w:cs="Aharoni"/>
          <w:i/>
          <w:sz w:val="24"/>
          <w:szCs w:val="24"/>
        </w:rPr>
        <w:t xml:space="preserve">  virage, circuit complet 4Km</w:t>
      </w:r>
    </w:p>
    <w:p w:rsidR="00A45FBB" w:rsidRDefault="00A45FBB" w:rsidP="00A45FBB">
      <w:pPr>
        <w:rPr>
          <w:rFonts w:ascii="Cooper Black" w:hAnsi="Cooper Black" w:cs="Aharoni"/>
          <w:i/>
          <w:sz w:val="24"/>
          <w:szCs w:val="24"/>
        </w:rPr>
      </w:pPr>
      <w:r>
        <w:rPr>
          <w:rFonts w:ascii="Arial Rounded MT Bold" w:hAnsi="Arial Rounded MT Bold" w:cs="Aharoni"/>
          <w:b/>
          <w:i/>
          <w:sz w:val="24"/>
          <w:szCs w:val="24"/>
        </w:rPr>
        <w:t xml:space="preserve">  </w:t>
      </w:r>
      <w:r>
        <w:rPr>
          <w:rFonts w:ascii="Arial Rounded MT Bold" w:hAnsi="Arial Rounded MT Bold" w:cs="Aharoni"/>
          <w:b/>
          <w:i/>
          <w:sz w:val="28"/>
          <w:szCs w:val="28"/>
        </w:rPr>
        <w:t>Moto Cross</w:t>
      </w:r>
      <w:r>
        <w:rPr>
          <w:rFonts w:ascii="Arial Rounded MT Bold" w:hAnsi="Arial Rounded MT Bold" w:cs="Aharoni"/>
          <w:b/>
          <w:sz w:val="28"/>
          <w:szCs w:val="28"/>
        </w:rPr>
        <w:t xml:space="preserve"> : </w:t>
      </w:r>
      <w:r>
        <w:rPr>
          <w:rFonts w:ascii="Cooper Black" w:hAnsi="Cooper Black" w:cs="Aharoni"/>
          <w:i/>
          <w:sz w:val="24"/>
          <w:szCs w:val="24"/>
        </w:rPr>
        <w:t xml:space="preserve">en ligne </w:t>
      </w:r>
      <w:proofErr w:type="gramStart"/>
      <w:r>
        <w:rPr>
          <w:rFonts w:ascii="Cooper Black" w:hAnsi="Cooper Black" w:cs="Aharoni"/>
          <w:i/>
          <w:sz w:val="24"/>
          <w:szCs w:val="24"/>
        </w:rPr>
        <w:t>a</w:t>
      </w:r>
      <w:proofErr w:type="gramEnd"/>
      <w:r>
        <w:rPr>
          <w:rFonts w:ascii="Cooper Black" w:hAnsi="Cooper Black" w:cs="Aharoni"/>
          <w:i/>
          <w:sz w:val="24"/>
          <w:szCs w:val="24"/>
        </w:rPr>
        <w:t xml:space="preserve"> l’élastique, circuit cross 1,5Km</w:t>
      </w:r>
    </w:p>
    <w:p w:rsidR="00A45FBB" w:rsidRDefault="00A45FBB" w:rsidP="00A45FBB">
      <w:pP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ENVIRONNEMENT : respecter les  consignes sous peine de pénalités</w:t>
      </w:r>
    </w:p>
    <w:p w:rsidR="00A45FBB" w:rsidRDefault="00A45FBB" w:rsidP="00A45FBB">
      <w:pPr>
        <w:jc w:val="center"/>
        <w:rPr>
          <w:rFonts w:ascii="Cooper Black" w:hAnsi="Cooper Black" w:cs="Aharoni"/>
          <w:i/>
          <w:sz w:val="24"/>
          <w:szCs w:val="24"/>
        </w:rPr>
      </w:pPr>
    </w:p>
    <w:p w:rsidR="00A45FBB" w:rsidRDefault="00A45FBB" w:rsidP="00A45FBB">
      <w:pPr>
        <w:rPr>
          <w:rFonts w:ascii="Cooper Black" w:hAnsi="Cooper Black" w:cs="Aharoni"/>
          <w:i/>
          <w:sz w:val="24"/>
          <w:szCs w:val="24"/>
        </w:rPr>
      </w:pPr>
      <w:r>
        <w:rPr>
          <w:rFonts w:ascii="Cooper Black" w:hAnsi="Cooper Black" w:cs="Aharoni"/>
          <w:i/>
          <w:sz w:val="24"/>
          <w:szCs w:val="24"/>
        </w:rPr>
        <w:t>PARC RAVITAILLEMENT : prévue et limité sur le parcours avec rentrée et sortie à vitesse réduite et ravitaillement moteur arrêté</w:t>
      </w:r>
    </w:p>
    <w:p w:rsidR="00A45FBB" w:rsidRDefault="00A45FBB" w:rsidP="00A45FBB">
      <w:pPr>
        <w:jc w:val="center"/>
        <w:rPr>
          <w:rFonts w:ascii="Cooper Black" w:hAnsi="Cooper Black" w:cs="Aharoni"/>
          <w:i/>
          <w:sz w:val="24"/>
          <w:szCs w:val="24"/>
        </w:rPr>
      </w:pPr>
    </w:p>
    <w:p w:rsidR="00A45FBB" w:rsidRDefault="00A45FBB" w:rsidP="00A45FBB">
      <w:pPr>
        <w:rPr>
          <w:rFonts w:ascii="Bodoni MT Black" w:hAnsi="Bodoni MT Black"/>
          <w:i/>
          <w:sz w:val="24"/>
          <w:szCs w:val="24"/>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ART.1</w:t>
      </w: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 Cross country</w:t>
      </w:r>
    </w:p>
    <w:p w:rsidR="00A45FBB" w:rsidRDefault="00A45FBB" w:rsidP="00A45FBB">
      <w:pPr>
        <w:rPr>
          <w:rFonts w:ascii="Arial Rounded MT Bold" w:hAnsi="Arial Rounded MT Bold" w:cs="Aharoni"/>
        </w:rPr>
      </w:pPr>
      <w:r>
        <w:rPr>
          <w:rFonts w:ascii="Arial Rounded MT Bold" w:hAnsi="Arial Rounded MT Bold" w:cs="Aharoni"/>
        </w:rPr>
        <w:t xml:space="preserve">Course réservée aux motocycles DEUX ROUES  2 et 4 temps à partir de 125 </w:t>
      </w:r>
      <w:proofErr w:type="gramStart"/>
      <w:r>
        <w:rPr>
          <w:rFonts w:ascii="Arial Rounded MT Bold" w:hAnsi="Arial Rounded MT Bold" w:cs="Aharoni"/>
        </w:rPr>
        <w:t>cc</w:t>
      </w:r>
      <w:proofErr w:type="gramEnd"/>
      <w:r>
        <w:rPr>
          <w:rFonts w:ascii="Arial Rounded MT Bold" w:hAnsi="Arial Rounded MT Bold" w:cs="Aharoni"/>
        </w:rPr>
        <w:t xml:space="preserve">, </w:t>
      </w:r>
    </w:p>
    <w:p w:rsidR="00A45FBB" w:rsidRDefault="00A45FBB" w:rsidP="00A45FBB">
      <w:pPr>
        <w:rPr>
          <w:rFonts w:ascii="Arial Rounded MT Bold" w:hAnsi="Arial Rounded MT Bold" w:cs="Aharoni"/>
        </w:rPr>
      </w:pPr>
      <w:proofErr w:type="gramStart"/>
      <w:r>
        <w:rPr>
          <w:rFonts w:ascii="Arial Rounded MT Bold" w:hAnsi="Arial Rounded MT Bold" w:cs="Aharoni"/>
        </w:rPr>
        <w:t>immatriculées</w:t>
      </w:r>
      <w:proofErr w:type="gramEnd"/>
      <w:r>
        <w:rPr>
          <w:rFonts w:ascii="Arial Rounded MT Bold" w:hAnsi="Arial Rounded MT Bold" w:cs="Aharoni"/>
        </w:rPr>
        <w:t xml:space="preserve"> ou non.</w:t>
      </w:r>
    </w:p>
    <w:p w:rsidR="00A45FBB" w:rsidRDefault="00A45FBB" w:rsidP="00A45FBB">
      <w:pPr>
        <w:rPr>
          <w:rFonts w:ascii="Arial Rounded MT Bold" w:hAnsi="Arial Rounded MT Bold" w:cs="Aharoni"/>
          <w:b/>
          <w:u w:val="single"/>
        </w:rPr>
      </w:pPr>
      <w:r>
        <w:rPr>
          <w:rFonts w:ascii="Arial Rounded MT Bold" w:hAnsi="Arial Rounded MT Bold" w:cs="Aharoni"/>
          <w:b/>
          <w:u w:val="single"/>
        </w:rPr>
        <w:t>B Moto Cross</w:t>
      </w:r>
    </w:p>
    <w:p w:rsidR="00A45FBB" w:rsidRDefault="00A45FBB" w:rsidP="00A45FBB">
      <w:pPr>
        <w:rPr>
          <w:rFonts w:ascii="Arial Rounded MT Bold" w:hAnsi="Arial Rounded MT Bold" w:cs="Aharoni"/>
        </w:rPr>
      </w:pPr>
      <w:r>
        <w:rPr>
          <w:rFonts w:ascii="Arial Rounded MT Bold" w:hAnsi="Arial Rounded MT Bold" w:cs="Aharoni"/>
        </w:rPr>
        <w:t xml:space="preserve">Course réservée aux motocycles DEUX ROUES  2 et 4 temps à partir de 50 </w:t>
      </w:r>
      <w:proofErr w:type="gramStart"/>
      <w:r>
        <w:rPr>
          <w:rFonts w:ascii="Arial Rounded MT Bold" w:hAnsi="Arial Rounded MT Bold" w:cs="Aharoni"/>
        </w:rPr>
        <w:t>cc</w:t>
      </w:r>
      <w:proofErr w:type="gramEnd"/>
      <w:r>
        <w:rPr>
          <w:rFonts w:ascii="Arial Rounded MT Bold" w:hAnsi="Arial Rounded MT Bold" w:cs="Aharoni"/>
        </w:rPr>
        <w:t>,</w:t>
      </w:r>
    </w:p>
    <w:p w:rsidR="00A45FBB" w:rsidRDefault="00A45FBB" w:rsidP="00A45FBB">
      <w:pPr>
        <w:rPr>
          <w:rFonts w:ascii="Arial Rounded MT Bold" w:hAnsi="Arial Rounded MT Bold" w:cs="Aharoni"/>
        </w:rPr>
      </w:pPr>
      <w:r>
        <w:rPr>
          <w:rFonts w:ascii="Arial Rounded MT Bold" w:hAnsi="Arial Rounded MT Bold" w:cs="Aharoni"/>
        </w:rPr>
        <w:t xml:space="preserve"> </w:t>
      </w:r>
      <w:proofErr w:type="gramStart"/>
      <w:r>
        <w:rPr>
          <w:rFonts w:ascii="Arial Rounded MT Bold" w:hAnsi="Arial Rounded MT Bold" w:cs="Aharoni"/>
        </w:rPr>
        <w:t>immatriculées</w:t>
      </w:r>
      <w:proofErr w:type="gramEnd"/>
      <w:r>
        <w:rPr>
          <w:rFonts w:ascii="Arial Rounded MT Bold" w:hAnsi="Arial Rounded MT Bold" w:cs="Aharoni"/>
        </w:rPr>
        <w:t xml:space="preserve"> ou non.</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ART.2</w:t>
      </w:r>
    </w:p>
    <w:p w:rsidR="00A45FBB" w:rsidRDefault="00A45FBB" w:rsidP="00A45FBB">
      <w:pPr>
        <w:rPr>
          <w:rFonts w:ascii="Arial Rounded MT Bold" w:hAnsi="Arial Rounded MT Bold" w:cs="Aharoni"/>
        </w:rPr>
      </w:pPr>
      <w:r>
        <w:rPr>
          <w:rFonts w:ascii="Arial Rounded MT Bold" w:hAnsi="Arial Rounded MT Bold" w:cs="Aharoni"/>
        </w:rPr>
        <w:t>Cette épreuve et disputée conformément:</w:t>
      </w:r>
    </w:p>
    <w:p w:rsidR="00A45FBB" w:rsidRDefault="00A45FBB" w:rsidP="00A45FBB">
      <w:pPr>
        <w:rPr>
          <w:rFonts w:ascii="Arial Rounded MT Bold" w:hAnsi="Arial Rounded MT Bold" w:cs="Aharoni"/>
        </w:rPr>
      </w:pPr>
      <w:r>
        <w:rPr>
          <w:rFonts w:ascii="Arial Rounded MT Bold" w:hAnsi="Arial Rounded MT Bold" w:cs="Aharoni"/>
        </w:rPr>
        <w:t>Au code sportif et règlement FRMM</w:t>
      </w:r>
      <w:r w:rsidR="00FB360E">
        <w:rPr>
          <w:rFonts w:ascii="Arial Rounded MT Bold" w:hAnsi="Arial Rounded MT Bold" w:cs="Aharoni"/>
        </w:rPr>
        <w:t xml:space="preserve"> et FIM AFRICA</w:t>
      </w:r>
    </w:p>
    <w:p w:rsidR="00A45FBB" w:rsidRDefault="00A45FBB" w:rsidP="00A45FBB">
      <w:pPr>
        <w:rPr>
          <w:rFonts w:ascii="Arial Rounded MT Bold" w:hAnsi="Arial Rounded MT Bold" w:cs="Aharoni"/>
        </w:rPr>
      </w:pPr>
      <w:r>
        <w:rPr>
          <w:rFonts w:ascii="Arial Rounded MT Bold" w:hAnsi="Arial Rounded MT Bold" w:cs="Aharoni"/>
        </w:rPr>
        <w:lastRenderedPageBreak/>
        <w:t>Aux prescriptions internationales sur la circulation routière</w:t>
      </w:r>
    </w:p>
    <w:p w:rsidR="00A45FBB" w:rsidRDefault="00A45FBB" w:rsidP="00A45FBB">
      <w:pPr>
        <w:rPr>
          <w:rFonts w:ascii="Arial Rounded MT Bold" w:hAnsi="Arial Rounded MT Bold" w:cs="Aharoni"/>
        </w:rPr>
      </w:pPr>
      <w:r>
        <w:rPr>
          <w:rFonts w:ascii="Arial Rounded MT Bold" w:hAnsi="Arial Rounded MT Bold" w:cs="Aharoni"/>
        </w:rPr>
        <w:t>Au règlement particulier de l’épreuve placée sous l’égide de la fédération royale marocaine de mot</w:t>
      </w:r>
      <w:r w:rsidR="00F36017">
        <w:rPr>
          <w:rFonts w:ascii="Arial Rounded MT Bold" w:hAnsi="Arial Rounded MT Bold" w:cs="Aharoni"/>
        </w:rPr>
        <w:t>ocyclisme, visa fédéral n°3</w:t>
      </w:r>
      <w:r w:rsidR="00FB360E">
        <w:rPr>
          <w:rFonts w:ascii="Arial Rounded MT Bold" w:hAnsi="Arial Rounded MT Bold" w:cs="Aharoni"/>
        </w:rPr>
        <w:t>/2015</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ART.3</w:t>
      </w:r>
    </w:p>
    <w:p w:rsidR="00A45FBB" w:rsidRDefault="00A45FBB" w:rsidP="00A45FBB">
      <w:pPr>
        <w:rPr>
          <w:rFonts w:ascii="Arial Rounded MT Bold" w:hAnsi="Arial Rounded MT Bold" w:cs="Aharoni"/>
        </w:rPr>
      </w:pPr>
      <w:r>
        <w:rPr>
          <w:rFonts w:ascii="Arial Rounded MT Bold" w:hAnsi="Arial Rounded MT Bold" w:cs="Aharoni"/>
        </w:rPr>
        <w:t>Les concurrents devront être en possession d’une licence établie par la FRMM, ou tout autre pays affilié à la FIM, et devront présenter leurs motos avec les autocollants de plaque numéro attribué par la FRMM</w:t>
      </w:r>
      <w:r w:rsidR="00FB360E">
        <w:rPr>
          <w:rFonts w:ascii="Arial Rounded MT Bold" w:hAnsi="Arial Rounded MT Bold" w:cs="Aharoni"/>
        </w:rPr>
        <w:t xml:space="preserve"> pour 2015</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ART.4</w:t>
      </w:r>
    </w:p>
    <w:p w:rsidR="00A45FBB" w:rsidRDefault="00A45FBB" w:rsidP="00A45FBB">
      <w:pPr>
        <w:rPr>
          <w:rFonts w:ascii="Arial Rounded MT Bold" w:hAnsi="Arial Rounded MT Bold" w:cs="Aharoni"/>
        </w:rPr>
      </w:pPr>
      <w:r>
        <w:rPr>
          <w:rFonts w:ascii="Arial Rounded MT Bold" w:hAnsi="Arial Rounded MT Bold" w:cs="Aharoni"/>
        </w:rPr>
        <w:t xml:space="preserve">Le MCNA, contracte une police d’assurance par le biais de la FRMM, chez une compagnie agréer couvrant les concurrents, la FRMM, et le MCNA vis a vis des tiers, cette garantie prendra effet le </w:t>
      </w:r>
      <w:r w:rsidR="00F36017">
        <w:rPr>
          <w:rFonts w:ascii="Arial Rounded MT Bold" w:hAnsi="Arial Rounded MT Bold" w:cs="Aharoni"/>
          <w:b/>
        </w:rPr>
        <w:t>14 MARS 2015 et finira le  15</w:t>
      </w:r>
      <w:r w:rsidR="00FB360E">
        <w:rPr>
          <w:rFonts w:ascii="Arial Rounded MT Bold" w:hAnsi="Arial Rounded MT Bold" w:cs="Aharoni"/>
          <w:b/>
        </w:rPr>
        <w:t xml:space="preserve"> MARS 2015</w:t>
      </w:r>
      <w:r>
        <w:rPr>
          <w:rFonts w:ascii="Arial Rounded MT Bold" w:hAnsi="Arial Rounded MT Bold" w:cs="Aharoni"/>
          <w:b/>
        </w:rPr>
        <w:t xml:space="preserve"> à 24h</w:t>
      </w:r>
      <w:r>
        <w:rPr>
          <w:rFonts w:ascii="Arial Rounded MT Bold" w:hAnsi="Arial Rounded MT Bold" w:cs="Aharoni"/>
        </w:rPr>
        <w:t>, il est recommandé aux concurrents de contracter pour leur compte des assurances individuelles contre le risque d’accidents dont ils pourraient être victimes.</w:t>
      </w:r>
    </w:p>
    <w:p w:rsidR="00A45FBB" w:rsidRDefault="00A45FBB" w:rsidP="00A45FBB">
      <w:pPr>
        <w:rPr>
          <w:rFonts w:ascii="Arial Rounded MT Bold" w:hAnsi="Arial Rounded MT Bold" w:cs="Aharoni"/>
        </w:rPr>
      </w:pPr>
      <w:r>
        <w:rPr>
          <w:rFonts w:ascii="Arial Rounded MT Bold" w:hAnsi="Arial Rounded MT Bold" w:cs="Aharoni"/>
        </w:rPr>
        <w:t xml:space="preserve">Le MCNA et </w:t>
      </w:r>
      <w:smartTag w:uri="urn:schemas-microsoft-com:office:smarttags" w:element="PersonName">
        <w:smartTagPr>
          <w:attr w:name="ProductID" w:val="la FRMM"/>
        </w:smartTagPr>
        <w:r>
          <w:rPr>
            <w:rFonts w:ascii="Arial Rounded MT Bold" w:hAnsi="Arial Rounded MT Bold" w:cs="Aharoni"/>
          </w:rPr>
          <w:t>la FRMM</w:t>
        </w:r>
      </w:smartTag>
      <w:r>
        <w:rPr>
          <w:rFonts w:ascii="Arial Rounded MT Bold" w:hAnsi="Arial Rounded MT Bold" w:cs="Aharoni"/>
        </w:rPr>
        <w:t xml:space="preserve"> déclinent toute responsabilité quand aux conséquences des infractions aux lois règlements et arrêts en vigueur commises par les concurrents qui devront être exclusivement supportés par ceux qui les ont commises.</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ART.5</w:t>
      </w:r>
    </w:p>
    <w:p w:rsidR="00A45FBB" w:rsidRDefault="00A45FBB" w:rsidP="00A45FBB">
      <w:pPr>
        <w:rPr>
          <w:rFonts w:ascii="Arial Rounded MT Bold" w:hAnsi="Arial Rounded MT Bold" w:cs="Aharoni"/>
        </w:rPr>
      </w:pPr>
      <w:r>
        <w:rPr>
          <w:rFonts w:ascii="Arial Rounded MT Bold" w:hAnsi="Arial Rounded MT Bold" w:cs="Aharoni"/>
        </w:rPr>
        <w:t xml:space="preserve">Par le fait d’apposer sa signature sur le bulletin d’engagement le concurrent s’engage à respecter toutes </w:t>
      </w:r>
      <w:proofErr w:type="gramStart"/>
      <w:r>
        <w:rPr>
          <w:rFonts w:ascii="Arial Rounded MT Bold" w:hAnsi="Arial Rounded MT Bold" w:cs="Aharoni"/>
        </w:rPr>
        <w:t>les disposition</w:t>
      </w:r>
      <w:proofErr w:type="gramEnd"/>
      <w:r>
        <w:rPr>
          <w:rFonts w:ascii="Arial Rounded MT Bold" w:hAnsi="Arial Rounded MT Bold" w:cs="Aharoni"/>
        </w:rPr>
        <w:t xml:space="preserve"> du présent règlement et aux annexes  et adhère sans restriction aucune a au règlement FRMM et </w:t>
      </w:r>
      <w:bookmarkStart w:id="0" w:name="_GoBack"/>
      <w:bookmarkEnd w:id="0"/>
      <w:r w:rsidR="00F36017">
        <w:rPr>
          <w:rFonts w:ascii="Arial Rounded MT Bold" w:hAnsi="Arial Rounded MT Bold" w:cs="Aharoni"/>
        </w:rPr>
        <w:t>aux juridictions</w:t>
      </w:r>
      <w:r>
        <w:rPr>
          <w:rFonts w:ascii="Arial Rounded MT Bold" w:hAnsi="Arial Rounded MT Bold" w:cs="Aharoni"/>
        </w:rPr>
        <w:t xml:space="preserve"> sportives spécifiées au code sportif de </w:t>
      </w:r>
      <w:smartTag w:uri="urn:schemas-microsoft-com:office:smarttags" w:element="PersonName">
        <w:smartTagPr>
          <w:attr w:name="ProductID" w:val="la FIM"/>
        </w:smartTagPr>
        <w:r>
          <w:rPr>
            <w:rFonts w:ascii="Arial Rounded MT Bold" w:hAnsi="Arial Rounded MT Bold" w:cs="Aharoni"/>
          </w:rPr>
          <w:t>la FIM</w:t>
        </w:r>
      </w:smartTag>
      <w:r>
        <w:rPr>
          <w:rFonts w:ascii="Arial Rounded MT Bold" w:hAnsi="Arial Rounded MT Bold" w:cs="Aharoni"/>
        </w:rPr>
        <w:t xml:space="preserve"> ainsi qu’aux annexes correspondant à la discipline dont fait parti cette épreuve.</w:t>
      </w:r>
    </w:p>
    <w:p w:rsidR="00A45FBB" w:rsidRDefault="00A45FBB" w:rsidP="00A45FBB">
      <w:pPr>
        <w:rPr>
          <w:rFonts w:ascii="Arial Rounded MT Bold" w:hAnsi="Arial Rounded MT Bold" w:cs="Aharoni"/>
        </w:rPr>
      </w:pPr>
      <w:r>
        <w:rPr>
          <w:rFonts w:ascii="Arial Rounded MT Bold" w:hAnsi="Arial Rounded MT Bold" w:cs="Aharoni"/>
          <w:b/>
        </w:rPr>
        <w:t>Les droits d’engagements</w:t>
      </w:r>
      <w:r>
        <w:rPr>
          <w:rFonts w:ascii="Arial Rounded MT Bold" w:hAnsi="Arial Rounded MT Bold" w:cs="Aharoni"/>
        </w:rPr>
        <w:t xml:space="preserve"> s’élèvent pour toutes les catégories  à la somme de</w:t>
      </w:r>
      <w:r>
        <w:rPr>
          <w:rFonts w:ascii="Arial Rounded MT Bold" w:hAnsi="Arial Rounded MT Bold" w:cs="Aharoni"/>
          <w:b/>
        </w:rPr>
        <w:t xml:space="preserve"> 300dh</w:t>
      </w:r>
      <w:r>
        <w:rPr>
          <w:rFonts w:ascii="Arial Rounded MT Bold" w:hAnsi="Arial Rounded MT Bold" w:cs="Aharoni"/>
        </w:rPr>
        <w:t>, cette somme sera versée aux organisateurs en même temps que la demande d’engagement règle en espèces ou par chèque bancaire à l’ordre du MCNA.</w:t>
      </w:r>
    </w:p>
    <w:p w:rsidR="00A45FBB" w:rsidRDefault="00A45FBB" w:rsidP="00A45FBB">
      <w:pPr>
        <w:rPr>
          <w:rFonts w:ascii="Arial Rounded MT Bold" w:hAnsi="Arial Rounded MT Bold" w:cs="Aharoni"/>
        </w:rPr>
      </w:pPr>
      <w:r>
        <w:rPr>
          <w:rFonts w:ascii="Arial Rounded MT Bold" w:hAnsi="Arial Rounded MT Bold" w:cs="Aharoni"/>
        </w:rPr>
        <w:t xml:space="preserve"> Les droits resteront acquis aux organisateurs même si le concurrent ne prend pas le départ de l’épreuve. L’organisateur avec l’aval du délégué fédéral se réserve le droit de refuser l’engagement d’un concurrent.</w:t>
      </w:r>
    </w:p>
    <w:p w:rsidR="00A45FBB" w:rsidRDefault="00A45FBB" w:rsidP="00A45FBB">
      <w:pPr>
        <w:rPr>
          <w:rFonts w:ascii="Arial Rounded MT Bold" w:hAnsi="Arial Rounded MT Bold" w:cs="Aharoni"/>
        </w:rPr>
      </w:pPr>
      <w:r>
        <w:rPr>
          <w:rFonts w:ascii="Arial Rounded MT Bold" w:hAnsi="Arial Rounded MT Bold" w:cs="Aharoni"/>
        </w:rPr>
        <w:t xml:space="preserve">Les demandes d’engagement seront reçues à partir de la parution du </w:t>
      </w:r>
      <w:r w:rsidR="00FB360E">
        <w:rPr>
          <w:rFonts w:ascii="Arial Rounded MT Bold" w:hAnsi="Arial Rounded MT Bold" w:cs="Aharoni"/>
        </w:rPr>
        <w:t>présent règlement et jusqu’au 6</w:t>
      </w:r>
      <w:r>
        <w:rPr>
          <w:rFonts w:ascii="Arial Rounded MT Bold" w:hAnsi="Arial Rounded MT Bold" w:cs="Aharoni"/>
        </w:rPr>
        <w:t xml:space="preserve"> </w:t>
      </w:r>
      <w:r w:rsidR="00FB360E">
        <w:rPr>
          <w:rFonts w:ascii="Arial Rounded MT Bold" w:hAnsi="Arial Rounded MT Bold" w:cs="Aharoni"/>
        </w:rPr>
        <w:t>MARS 2015</w:t>
      </w:r>
      <w:r>
        <w:rPr>
          <w:rFonts w:ascii="Arial Rounded MT Bold" w:hAnsi="Arial Rounded MT Bold" w:cs="Aharoni"/>
        </w:rPr>
        <w:t xml:space="preserve"> à l’adresse suivantes:</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rPr>
      </w:pPr>
      <w:r>
        <w:rPr>
          <w:rFonts w:ascii="Arial Rounded MT Bold" w:hAnsi="Arial Rounded MT Bold" w:cs="Aharoni"/>
          <w:b/>
        </w:rPr>
        <w:t>MOTO CLUB NORD AFRIQUE DE TETOUAN</w:t>
      </w:r>
    </w:p>
    <w:p w:rsidR="00A45FBB" w:rsidRDefault="00A45FBB" w:rsidP="00A45FBB">
      <w:pPr>
        <w:ind w:firstLine="708"/>
        <w:rPr>
          <w:rFonts w:ascii="Arial Rounded MT Bold" w:hAnsi="Arial Rounded MT Bold" w:cs="Aharoni"/>
          <w:b/>
        </w:rPr>
      </w:pPr>
    </w:p>
    <w:p w:rsidR="00A45FBB" w:rsidRDefault="00A45FBB" w:rsidP="00A45FBB">
      <w:pPr>
        <w:rPr>
          <w:rFonts w:ascii="Arial Rounded MT Bold" w:hAnsi="Arial Rounded MT Bold" w:cs="Aharoni"/>
          <w:b/>
          <w:lang w:val="en-GB"/>
        </w:rPr>
      </w:pPr>
      <w:proofErr w:type="gramStart"/>
      <w:r>
        <w:rPr>
          <w:rFonts w:ascii="Arial Rounded MT Bold" w:hAnsi="Arial Rounded MT Bold" w:cs="Aharoni"/>
          <w:b/>
          <w:lang w:val="en-GB"/>
        </w:rPr>
        <w:t>TEL :</w:t>
      </w:r>
      <w:proofErr w:type="gramEnd"/>
      <w:r>
        <w:rPr>
          <w:rFonts w:ascii="Arial Rounded MT Bold" w:hAnsi="Arial Rounded MT Bold" w:cs="Aharoni"/>
          <w:b/>
          <w:lang w:val="en-GB"/>
        </w:rPr>
        <w:t xml:space="preserve"> 0539993647 </w:t>
      </w:r>
    </w:p>
    <w:p w:rsidR="00A45FBB" w:rsidRDefault="00A45FBB" w:rsidP="00A45FBB">
      <w:pPr>
        <w:rPr>
          <w:rFonts w:ascii="Arial Rounded MT Bold" w:hAnsi="Arial Rounded MT Bold" w:cs="Aharoni"/>
          <w:b/>
          <w:lang w:val="en-GB"/>
        </w:rPr>
      </w:pPr>
      <w:r>
        <w:rPr>
          <w:rFonts w:ascii="Arial Rounded MT Bold" w:hAnsi="Arial Rounded MT Bold" w:cs="Aharoni"/>
          <w:b/>
          <w:lang w:val="en-GB"/>
        </w:rPr>
        <w:t>FAX: 0539993647</w:t>
      </w:r>
    </w:p>
    <w:p w:rsidR="00A45FBB" w:rsidRDefault="00A45FBB" w:rsidP="00A45FBB">
      <w:pPr>
        <w:rPr>
          <w:rFonts w:ascii="Arial Rounded MT Bold" w:hAnsi="Arial Rounded MT Bold" w:cs="Aharoni"/>
          <w:b/>
          <w:lang w:val="en-GB"/>
        </w:rPr>
      </w:pPr>
      <w:r>
        <w:rPr>
          <w:rFonts w:ascii="Arial Rounded MT Bold" w:hAnsi="Arial Rounded MT Bold" w:cs="Aharoni"/>
          <w:b/>
          <w:lang w:val="en-GB"/>
        </w:rPr>
        <w:t>GSM: 0663805852-0667425209-0667539148-0661183068</w:t>
      </w:r>
    </w:p>
    <w:p w:rsidR="00A45FBB" w:rsidRDefault="00F36017" w:rsidP="00A45FBB">
      <w:pPr>
        <w:rPr>
          <w:rFonts w:ascii="Arial Rounded MT Bold" w:hAnsi="Arial Rounded MT Bold" w:cs="Aharoni"/>
          <w:b/>
          <w:lang w:val="en-GB"/>
        </w:rPr>
      </w:pPr>
      <w:hyperlink r:id="rId6" w:history="1">
        <w:r w:rsidR="00A45FBB">
          <w:rPr>
            <w:rStyle w:val="Lienhypertexte"/>
            <w:rFonts w:ascii="Arial Rounded MT Bold" w:hAnsi="Arial Rounded MT Bold" w:cs="Aharoni"/>
            <w:b/>
            <w:lang w:val="en-GB"/>
          </w:rPr>
          <w:t>mctetuan@yahoo.fr</w:t>
        </w:r>
      </w:hyperlink>
    </w:p>
    <w:p w:rsidR="00A45FBB" w:rsidRDefault="00A45FBB" w:rsidP="00A45FBB">
      <w:pPr>
        <w:rPr>
          <w:rFonts w:ascii="Arial Rounded MT Bold" w:hAnsi="Arial Rounded MT Bold" w:cs="Aharoni"/>
          <w:b/>
          <w:lang w:val="en-GB"/>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 xml:space="preserve">ART.6 </w:t>
      </w:r>
    </w:p>
    <w:p w:rsidR="00A45FBB" w:rsidRDefault="00A45FBB" w:rsidP="00A45FBB">
      <w:pPr>
        <w:rPr>
          <w:rFonts w:ascii="Arial Rounded MT Bold" w:hAnsi="Arial Rounded MT Bold" w:cs="Aharoni"/>
        </w:rPr>
      </w:pPr>
      <w:r>
        <w:rPr>
          <w:rFonts w:ascii="Arial Rounded MT Bold" w:hAnsi="Arial Rounded MT Bold" w:cs="Aharoni"/>
        </w:rPr>
        <w:t>L’apposition des motifs et inscriptions publicitaires non lumineux ni réfléchissants, en représentant aucun caractère licencieux, offensant ou politique, est autorisée, la publicité est également autorisée sur les vêtements des pilotes les organisateurs se réservent le droits, et en exclusivité, d’imposer toute publicité sur les motos des concurrents. Son interdite toute publicité concernant de près ou de loin des produits ou image de marque pouvant concurrencer les sponsors de cette course.</w:t>
      </w:r>
    </w:p>
    <w:p w:rsidR="00A45FBB" w:rsidRDefault="00A45FBB" w:rsidP="00A45FBB">
      <w:pPr>
        <w:rPr>
          <w:rFonts w:ascii="Arial Rounded MT Bold" w:hAnsi="Arial Rounded MT Bold" w:cs="Aharoni"/>
        </w:rPr>
      </w:pPr>
      <w:r>
        <w:rPr>
          <w:rFonts w:ascii="Arial Rounded MT Bold" w:hAnsi="Arial Rounded MT Bold" w:cs="Aharoni"/>
        </w:rPr>
        <w:t xml:space="preserve">Par ailleurs, aucune exploitation publicitaire des résultats n’en pourra avoir lieu avant leur proclamation officielle et sans l’accord préalable de l’organisateur et de </w:t>
      </w:r>
      <w:smartTag w:uri="urn:schemas-microsoft-com:office:smarttags" w:element="PersonName">
        <w:smartTagPr>
          <w:attr w:name="ProductID" w:val="la FRMM"/>
        </w:smartTagPr>
        <w:r>
          <w:rPr>
            <w:rFonts w:ascii="Arial Rounded MT Bold" w:hAnsi="Arial Rounded MT Bold" w:cs="Aharoni"/>
          </w:rPr>
          <w:t>la FRMM</w:t>
        </w:r>
      </w:smartTag>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 7.</w:t>
      </w:r>
    </w:p>
    <w:p w:rsidR="00A45FBB" w:rsidRDefault="00A45FBB" w:rsidP="00A45FBB">
      <w:pPr>
        <w:rPr>
          <w:rFonts w:ascii="Arial Rounded MT Bold" w:hAnsi="Arial Rounded MT Bold" w:cs="Aharoni"/>
        </w:rPr>
      </w:pPr>
      <w:r>
        <w:rPr>
          <w:rFonts w:ascii="Arial Rounded MT Bold" w:hAnsi="Arial Rounded MT Bold" w:cs="Aharoni"/>
        </w:rPr>
        <w:t xml:space="preserve">Toutes réclamation de la part d’un concurrent devra être accompagnée d’un montant de </w:t>
      </w:r>
      <w:r>
        <w:rPr>
          <w:rFonts w:ascii="Arial Rounded MT Bold" w:hAnsi="Arial Rounded MT Bold" w:cs="Aharoni"/>
          <w:b/>
        </w:rPr>
        <w:t>500dh une demi heure après la fin de la dernière manche</w:t>
      </w:r>
      <w:r>
        <w:rPr>
          <w:rFonts w:ascii="Arial Rounded MT Bold" w:hAnsi="Arial Rounded MT Bold" w:cs="Aharoni"/>
        </w:rPr>
        <w:t xml:space="preserve">, le montant sera restitué si la réclamation s’avère fondée, les réclamations en pourront être effectué que par un concurrent régulièrement inscrit à la manifestation et devront être déposé par écrit au près du directeur de course. Toute réclamation devant entraîner le démontage même partiel, </w:t>
      </w:r>
      <w:r>
        <w:rPr>
          <w:rFonts w:ascii="Arial Rounded MT Bold" w:hAnsi="Arial Rounded MT Bold" w:cs="Aharoni"/>
        </w:rPr>
        <w:lastRenderedPageBreak/>
        <w:t>d’une moto sera accompagnée d’une caution de 1000dh qui sera restituée au constat du bien fondé de la réclamation.</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rPr>
      </w:pPr>
      <w:r>
        <w:rPr>
          <w:rFonts w:ascii="Arial Rounded MT Bold" w:hAnsi="Arial Rounded MT Bold" w:cs="Aharoni"/>
          <w:b/>
          <w:u w:val="single"/>
        </w:rPr>
        <w:t>ART8:</w:t>
      </w:r>
    </w:p>
    <w:p w:rsidR="00A45FBB" w:rsidRDefault="00A45FBB" w:rsidP="00A45FBB">
      <w:pPr>
        <w:rPr>
          <w:rFonts w:ascii="Arial Rounded MT Bold" w:hAnsi="Arial Rounded MT Bold" w:cs="Aharoni"/>
        </w:rPr>
      </w:pPr>
      <w:r>
        <w:rPr>
          <w:rFonts w:ascii="Arial Rounded MT Bold" w:hAnsi="Arial Rounded MT Bold" w:cs="Aharoni"/>
        </w:rPr>
        <w:t>Avant de prendre par aux essais libres, les machines devront être présenté au contrôle technique. Celles qui ne seront pas conformes aux normes FRMM et à leurs bulletins d’engagement seront refusées, n’accéderont au circuit que les concurrents régulièrement inscrit à l’épreuve avec les machines mentionnées sur leur bulletin d’engagement.</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ART9</w:t>
      </w:r>
    </w:p>
    <w:p w:rsidR="00A45FBB" w:rsidRDefault="00A45FBB" w:rsidP="00A45FBB">
      <w:pPr>
        <w:rPr>
          <w:rFonts w:ascii="Arial Rounded MT Bold" w:hAnsi="Arial Rounded MT Bold" w:cs="Aharoni"/>
        </w:rPr>
      </w:pPr>
      <w:r>
        <w:rPr>
          <w:rFonts w:ascii="Arial Rounded MT Bold" w:hAnsi="Arial Rounded MT Bold" w:cs="Aharoni"/>
        </w:rPr>
        <w:t>Le directeur de course a le droit de sa propre initiative, d’arrêter prématurément une manche, d’annuler une partie ou toute la manifestation, pour raisons urgentes de sécurité ou autre cas de force majeure.</w:t>
      </w:r>
    </w:p>
    <w:p w:rsidR="00A45FBB" w:rsidRDefault="00A45FBB" w:rsidP="00A45FBB">
      <w:pPr>
        <w:rPr>
          <w:rFonts w:ascii="Arial Rounded MT Bold" w:hAnsi="Arial Rounded MT Bold" w:cs="Aharoni"/>
        </w:rPr>
      </w:pPr>
    </w:p>
    <w:p w:rsidR="00A45FBB" w:rsidRDefault="00A45FBB" w:rsidP="00A45FBB">
      <w:pPr>
        <w:rPr>
          <w:rFonts w:ascii="Arial Rounded MT Bold" w:hAnsi="Arial Rounded MT Bold" w:cs="Aharoni"/>
          <w:b/>
          <w:u w:val="single"/>
        </w:rPr>
      </w:pPr>
      <w:r>
        <w:rPr>
          <w:rFonts w:ascii="Arial Rounded MT Bold" w:hAnsi="Arial Rounded MT Bold" w:cs="Aharoni"/>
          <w:b/>
          <w:u w:val="single"/>
        </w:rPr>
        <w:t>ART10.</w:t>
      </w:r>
    </w:p>
    <w:p w:rsidR="00A45FBB" w:rsidRDefault="00A45FBB" w:rsidP="00A45FBB">
      <w:pPr>
        <w:rPr>
          <w:rFonts w:ascii="Arial Rounded MT Bold" w:hAnsi="Arial Rounded MT Bold" w:cs="Aharoni"/>
        </w:rPr>
      </w:pPr>
      <w:r>
        <w:rPr>
          <w:rFonts w:ascii="Arial Rounded MT Bold" w:hAnsi="Arial Rounded MT Bold" w:cs="Aharoni"/>
        </w:rPr>
        <w:t>Cas de mise hors course:</w:t>
      </w:r>
    </w:p>
    <w:p w:rsidR="00A45FBB" w:rsidRDefault="00A45FBB" w:rsidP="00A45FBB">
      <w:pPr>
        <w:rPr>
          <w:rFonts w:ascii="Arial Rounded MT Bold" w:hAnsi="Arial Rounded MT Bold" w:cs="Aharoni"/>
        </w:rPr>
      </w:pPr>
      <w:r>
        <w:rPr>
          <w:rFonts w:ascii="Arial Rounded MT Bold" w:hAnsi="Arial Rounded MT Bold" w:cs="Aharoni"/>
        </w:rPr>
        <w:t>Moto non conforme à la déclaration d’engagement</w:t>
      </w:r>
    </w:p>
    <w:p w:rsidR="00A45FBB" w:rsidRDefault="00A45FBB" w:rsidP="00A45FBB">
      <w:pPr>
        <w:rPr>
          <w:rFonts w:ascii="Arial Rounded MT Bold" w:hAnsi="Arial Rounded MT Bold" w:cs="Aharoni"/>
        </w:rPr>
      </w:pPr>
      <w:r>
        <w:rPr>
          <w:rFonts w:ascii="Arial Rounded MT Bold" w:hAnsi="Arial Rounded MT Bold" w:cs="Aharoni"/>
        </w:rPr>
        <w:t>Moto transportée en cours d’épreuve</w:t>
      </w:r>
    </w:p>
    <w:p w:rsidR="00A45FBB" w:rsidRDefault="00A45FBB" w:rsidP="00A45FBB">
      <w:pPr>
        <w:rPr>
          <w:rFonts w:ascii="Arial Rounded MT Bold" w:hAnsi="Arial Rounded MT Bold" w:cs="Aharoni"/>
        </w:rPr>
      </w:pPr>
      <w:r>
        <w:rPr>
          <w:rFonts w:ascii="Arial Rounded MT Bold" w:hAnsi="Arial Rounded MT Bold" w:cs="Aharoni"/>
        </w:rPr>
        <w:t>Moto conduite par un pilote autre que le concurrent inscrit</w:t>
      </w:r>
    </w:p>
    <w:p w:rsidR="00A45FBB" w:rsidRDefault="00A45FBB" w:rsidP="00A45FBB">
      <w:pPr>
        <w:rPr>
          <w:rFonts w:ascii="Arial Rounded MT Bold" w:hAnsi="Arial Rounded MT Bold" w:cs="Aharoni"/>
        </w:rPr>
      </w:pPr>
      <w:r>
        <w:rPr>
          <w:rFonts w:ascii="Arial Rounded MT Bold" w:hAnsi="Arial Rounded MT Bold" w:cs="Aharoni"/>
        </w:rPr>
        <w:t>Moto jugée inapte à poursuivre l’épreuve</w:t>
      </w:r>
    </w:p>
    <w:p w:rsidR="00A45FBB" w:rsidRDefault="00A45FBB" w:rsidP="00A45FBB">
      <w:pPr>
        <w:rPr>
          <w:rFonts w:ascii="Arial Rounded MT Bold" w:hAnsi="Arial Rounded MT Bold" w:cs="Aharoni"/>
        </w:rPr>
      </w:pPr>
      <w:r>
        <w:rPr>
          <w:rFonts w:ascii="Arial Rounded MT Bold" w:hAnsi="Arial Rounded MT Bold" w:cs="Aharoni"/>
        </w:rPr>
        <w:t>Refus de se laisser doubler par un concurrent plus rapide</w:t>
      </w:r>
    </w:p>
    <w:p w:rsidR="00A45FBB" w:rsidRDefault="00A45FBB" w:rsidP="00A45FBB">
      <w:pPr>
        <w:rPr>
          <w:rFonts w:ascii="Arial Rounded MT Bold" w:hAnsi="Arial Rounded MT Bold" w:cs="Aharoni"/>
        </w:rPr>
      </w:pPr>
      <w:r>
        <w:rPr>
          <w:rFonts w:ascii="Arial Rounded MT Bold" w:hAnsi="Arial Rounded MT Bold" w:cs="Aharoni"/>
        </w:rPr>
        <w:t>Circulation en sens inverse du parcours même en poussant la moto</w:t>
      </w:r>
    </w:p>
    <w:p w:rsidR="00A45FBB" w:rsidRDefault="00A45FBB" w:rsidP="00A45FBB">
      <w:pPr>
        <w:rPr>
          <w:rFonts w:ascii="Arial Rounded MT Bold" w:hAnsi="Arial Rounded MT Bold" w:cs="Aharoni"/>
        </w:rPr>
      </w:pPr>
      <w:r>
        <w:rPr>
          <w:rFonts w:ascii="Arial Rounded MT Bold" w:hAnsi="Arial Rounded MT Bold" w:cs="Aharoni"/>
        </w:rPr>
        <w:t>Concurrent surpris en dehors du tracé officiel</w:t>
      </w:r>
    </w:p>
    <w:p w:rsidR="00A45FBB" w:rsidRDefault="00A45FBB" w:rsidP="00A45FBB">
      <w:pPr>
        <w:rPr>
          <w:rFonts w:ascii="Arial Rounded MT Bold" w:hAnsi="Arial Rounded MT Bold" w:cs="Aharoni"/>
        </w:rPr>
      </w:pPr>
      <w:r>
        <w:rPr>
          <w:rFonts w:ascii="Arial Rounded MT Bold" w:hAnsi="Arial Rounded MT Bold" w:cs="Aharoni"/>
        </w:rPr>
        <w:t>Concurrent recevant une aide extérieure ou ravitaillement sur le circuit</w:t>
      </w:r>
    </w:p>
    <w:p w:rsidR="00A45FBB" w:rsidRDefault="00A45FBB" w:rsidP="00A45FBB">
      <w:pPr>
        <w:rPr>
          <w:rFonts w:ascii="Arial Rounded MT Bold" w:hAnsi="Arial Rounded MT Bold" w:cs="Aharoni"/>
        </w:rPr>
      </w:pPr>
      <w:r>
        <w:rPr>
          <w:rFonts w:ascii="Arial Rounded MT Bold" w:hAnsi="Arial Rounded MT Bold" w:cs="Aharoni"/>
        </w:rPr>
        <w:t>Concurrent ne respectant pas les instructions des commissaires sportifs (drapeaux rouge, bleu….)</w:t>
      </w:r>
    </w:p>
    <w:p w:rsidR="00A45FBB" w:rsidRDefault="00A45FBB" w:rsidP="00A45FBB">
      <w:pPr>
        <w:rPr>
          <w:rFonts w:ascii="Arial Rounded MT Bold" w:hAnsi="Arial Rounded MT Bold" w:cs="Aharoni"/>
        </w:rPr>
      </w:pPr>
      <w:r>
        <w:rPr>
          <w:rFonts w:ascii="Arial Rounded MT Bold" w:hAnsi="Arial Rounded MT Bold" w:cs="Aharoni"/>
        </w:rPr>
        <w:t>Ravitaillement au stand moteur en marche</w:t>
      </w:r>
    </w:p>
    <w:p w:rsidR="00A45FBB" w:rsidRDefault="00A45FBB" w:rsidP="00A45FBB">
      <w:pPr>
        <w:rPr>
          <w:rFonts w:ascii="Arial Rounded MT Bold" w:hAnsi="Arial Rounded MT Bold" w:cs="Aharoni"/>
        </w:rPr>
      </w:pPr>
      <w:r>
        <w:rPr>
          <w:rFonts w:ascii="Arial Rounded MT Bold" w:hAnsi="Arial Rounded MT Bold" w:cs="Aharoni"/>
        </w:rPr>
        <w:t>Tous les autre cas interdits par les règlements FRMM, FIM</w:t>
      </w:r>
    </w:p>
    <w:p w:rsidR="00A45FBB" w:rsidRDefault="00A45FBB" w:rsidP="00A45FBB">
      <w:pPr>
        <w:jc w:val="center"/>
        <w:rPr>
          <w:rFonts w:ascii="Arial Rounded MT Bold" w:hAnsi="Arial Rounded MT Bold" w:cs="Aharoni"/>
        </w:rPr>
      </w:pPr>
    </w:p>
    <w:p w:rsidR="00A45FBB" w:rsidRDefault="00A45FBB" w:rsidP="00A45FBB">
      <w:pPr>
        <w:jc w:val="center"/>
        <w:rPr>
          <w:rFonts w:ascii="Arial Rounded MT Bold" w:hAnsi="Arial Rounded MT Bold" w:cs="Aharoni"/>
          <w:b/>
        </w:rPr>
      </w:pPr>
    </w:p>
    <w:p w:rsidR="00A45FBB" w:rsidRDefault="00A45FBB" w:rsidP="00A45FBB">
      <w:pPr>
        <w:jc w:val="center"/>
        <w:rPr>
          <w:rFonts w:ascii="Arial Rounded MT Bold" w:hAnsi="Arial Rounded MT Bold" w:cs="Aharoni"/>
          <w:b/>
        </w:rPr>
      </w:pPr>
    </w:p>
    <w:p w:rsidR="00A45FBB" w:rsidRPr="00A45FBB" w:rsidRDefault="00A45FBB" w:rsidP="00A45FBB">
      <w:pPr>
        <w:jc w:val="center"/>
        <w:rPr>
          <w:rFonts w:ascii="Arial Rounded MT Bold" w:hAnsi="Arial Rounded MT Bold" w:cs="Aharoni"/>
          <w:b/>
          <w:sz w:val="32"/>
          <w:szCs w:val="32"/>
          <w:lang w:val="en-US"/>
        </w:rPr>
      </w:pPr>
      <w:r w:rsidRPr="00A45FBB">
        <w:rPr>
          <w:rFonts w:ascii="Arial Rounded MT Bold" w:hAnsi="Arial Rounded MT Bold" w:cs="Aharoni"/>
          <w:b/>
          <w:sz w:val="32"/>
          <w:szCs w:val="32"/>
          <w:lang w:val="en-US"/>
        </w:rPr>
        <w:t>CROSS-COUNTRY</w:t>
      </w:r>
      <w:r>
        <w:rPr>
          <w:rFonts w:ascii="Arial Rounded MT Bold" w:hAnsi="Arial Rounded MT Bold" w:cs="Aharoni"/>
          <w:b/>
          <w:noProof/>
          <w:sz w:val="32"/>
          <w:szCs w:val="32"/>
        </w:rPr>
        <w:drawing>
          <wp:inline distT="0" distB="0" distL="0" distR="0">
            <wp:extent cx="1247775" cy="857250"/>
            <wp:effectExtent l="19050" t="0" r="9525" b="0"/>
            <wp:docPr id="1" name="Image 1" descr="j01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549"/>
                    <pic:cNvPicPr>
                      <a:picLocks noChangeAspect="1" noChangeArrowheads="1"/>
                    </pic:cNvPicPr>
                  </pic:nvPicPr>
                  <pic:blipFill>
                    <a:blip r:embed="rId7"/>
                    <a:srcRect/>
                    <a:stretch>
                      <a:fillRect/>
                    </a:stretch>
                  </pic:blipFill>
                  <pic:spPr bwMode="auto">
                    <a:xfrm>
                      <a:off x="0" y="0"/>
                      <a:ext cx="1247775" cy="857250"/>
                    </a:xfrm>
                    <a:prstGeom prst="rect">
                      <a:avLst/>
                    </a:prstGeom>
                    <a:noFill/>
                    <a:ln w="9525">
                      <a:noFill/>
                      <a:miter lim="800000"/>
                      <a:headEnd/>
                      <a:tailEnd/>
                    </a:ln>
                  </pic:spPr>
                </pic:pic>
              </a:graphicData>
            </a:graphic>
          </wp:inline>
        </w:drawing>
      </w:r>
      <w:r w:rsidRPr="00A45FBB">
        <w:rPr>
          <w:rFonts w:ascii="Arial Rounded MT Bold" w:hAnsi="Arial Rounded MT Bold" w:cs="Aharoni"/>
          <w:b/>
          <w:sz w:val="32"/>
          <w:szCs w:val="32"/>
          <w:lang w:val="en-US"/>
        </w:rPr>
        <w:t xml:space="preserve"> TAMUDA-BAY</w:t>
      </w:r>
    </w:p>
    <w:p w:rsidR="00A45FBB" w:rsidRPr="00A45FBB" w:rsidRDefault="00A45FBB" w:rsidP="00A45FBB">
      <w:pPr>
        <w:jc w:val="center"/>
        <w:rPr>
          <w:rFonts w:ascii="Arial Rounded MT Bold" w:hAnsi="Arial Rounded MT Bold" w:cs="Aharoni"/>
          <w:b/>
          <w:sz w:val="32"/>
          <w:szCs w:val="32"/>
          <w:lang w:val="en-US"/>
        </w:rPr>
      </w:pPr>
      <w:r w:rsidRPr="00A45FBB">
        <w:rPr>
          <w:rFonts w:ascii="Arial Rounded MT Bold" w:hAnsi="Arial Rounded MT Bold" w:cs="Aharoni"/>
          <w:b/>
          <w:sz w:val="32"/>
          <w:szCs w:val="32"/>
          <w:lang w:val="en-US"/>
        </w:rPr>
        <w:t>&amp;</w:t>
      </w:r>
    </w:p>
    <w:p w:rsidR="00A45FBB" w:rsidRPr="00A45FBB" w:rsidRDefault="00A45FBB" w:rsidP="00A45FBB">
      <w:pPr>
        <w:jc w:val="center"/>
        <w:rPr>
          <w:rFonts w:ascii="Arial Rounded MT Bold" w:hAnsi="Arial Rounded MT Bold" w:cs="Aharoni"/>
          <w:b/>
          <w:sz w:val="32"/>
          <w:szCs w:val="32"/>
          <w:lang w:val="en-US"/>
        </w:rPr>
      </w:pPr>
      <w:r w:rsidRPr="00A45FBB">
        <w:rPr>
          <w:rFonts w:ascii="Arial Rounded MT Bold" w:hAnsi="Arial Rounded MT Bold" w:cs="Aharoni"/>
          <w:b/>
          <w:sz w:val="32"/>
          <w:szCs w:val="32"/>
          <w:lang w:val="en-US"/>
        </w:rPr>
        <w:t xml:space="preserve"> MOTOCROSS VILLE DE M’DIQ</w:t>
      </w:r>
    </w:p>
    <w:p w:rsidR="00A45FBB" w:rsidRPr="00A45FBB" w:rsidRDefault="00A45FBB" w:rsidP="00A45FBB">
      <w:pPr>
        <w:jc w:val="center"/>
        <w:rPr>
          <w:rFonts w:ascii="Arial Rounded MT Bold" w:hAnsi="Arial Rounded MT Bold" w:cs="Aharoni"/>
          <w:b/>
          <w:lang w:val="en-US"/>
        </w:rPr>
      </w:pPr>
    </w:p>
    <w:p w:rsidR="00A45FBB" w:rsidRPr="00A45FBB" w:rsidRDefault="00A45FBB" w:rsidP="00A45FBB">
      <w:pPr>
        <w:jc w:val="center"/>
        <w:rPr>
          <w:rFonts w:ascii="Arial Rounded MT Bold" w:hAnsi="Arial Rounded MT Bold" w:cs="Aharoni"/>
          <w:b/>
          <w:lang w:val="en-US"/>
        </w:rPr>
      </w:pPr>
    </w:p>
    <w:p w:rsidR="00A45FBB" w:rsidRPr="00A45FBB" w:rsidRDefault="00A45FBB" w:rsidP="00A45FBB">
      <w:pPr>
        <w:jc w:val="center"/>
        <w:rPr>
          <w:rFonts w:ascii="Arial Rounded MT Bold" w:hAnsi="Arial Rounded MT Bold" w:cs="Aharoni"/>
          <w:b/>
          <w:lang w:val="en-US"/>
        </w:rPr>
      </w:pPr>
    </w:p>
    <w:p w:rsidR="00A45FBB" w:rsidRDefault="00F36017" w:rsidP="00A45FBB">
      <w:pPr>
        <w:jc w:val="center"/>
        <w:rPr>
          <w:rFonts w:ascii="Arial Black" w:hAnsi="Arial Black" w:cs="Aharoni"/>
          <w:i/>
          <w:sz w:val="48"/>
          <w:szCs w:val="48"/>
        </w:rPr>
      </w:pPr>
      <w:r>
        <w:rPr>
          <w:rFonts w:ascii="Arial Black" w:hAnsi="Arial Black" w:cs="Aharoni"/>
          <w:i/>
          <w:sz w:val="48"/>
          <w:szCs w:val="48"/>
        </w:rPr>
        <w:t>Les 14 ET 15</w:t>
      </w:r>
      <w:r w:rsidR="00FB360E">
        <w:rPr>
          <w:rFonts w:ascii="Arial Black" w:hAnsi="Arial Black" w:cs="Aharoni"/>
          <w:i/>
          <w:sz w:val="48"/>
          <w:szCs w:val="48"/>
        </w:rPr>
        <w:t xml:space="preserve"> MARS 2015</w:t>
      </w:r>
    </w:p>
    <w:p w:rsidR="00A45FBB" w:rsidRDefault="00A45FBB" w:rsidP="00A45FBB">
      <w:pPr>
        <w:jc w:val="center"/>
        <w:rPr>
          <w:rFonts w:ascii="Arial Rounded MT Bold" w:hAnsi="Arial Rounded MT Bold" w:cs="Aharoni"/>
          <w:i/>
          <w:sz w:val="48"/>
          <w:szCs w:val="48"/>
        </w:rPr>
      </w:pPr>
    </w:p>
    <w:p w:rsidR="00C9708E" w:rsidRDefault="00C9708E"/>
    <w:sectPr w:rsidR="00C9708E" w:rsidSect="00C9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B"/>
    <w:rsid w:val="003A22CB"/>
    <w:rsid w:val="00A45FBB"/>
    <w:rsid w:val="00C9708E"/>
    <w:rsid w:val="00E5155D"/>
    <w:rsid w:val="00F36017"/>
    <w:rsid w:val="00FB36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B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45FBB"/>
    <w:rPr>
      <w:color w:val="0000FF"/>
      <w:u w:val="single"/>
    </w:rPr>
  </w:style>
  <w:style w:type="paragraph" w:styleId="Textedebulles">
    <w:name w:val="Balloon Text"/>
    <w:basedOn w:val="Normal"/>
    <w:link w:val="TextedebullesCar"/>
    <w:uiPriority w:val="99"/>
    <w:semiHidden/>
    <w:unhideWhenUsed/>
    <w:rsid w:val="00A45FBB"/>
    <w:rPr>
      <w:rFonts w:ascii="Tahoma" w:hAnsi="Tahoma" w:cs="Tahoma"/>
      <w:sz w:val="16"/>
      <w:szCs w:val="16"/>
    </w:rPr>
  </w:style>
  <w:style w:type="character" w:customStyle="1" w:styleId="TextedebullesCar">
    <w:name w:val="Texte de bulles Car"/>
    <w:basedOn w:val="Policepardfaut"/>
    <w:link w:val="Textedebulles"/>
    <w:uiPriority w:val="99"/>
    <w:semiHidden/>
    <w:rsid w:val="00A45FB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B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45FBB"/>
    <w:rPr>
      <w:color w:val="0000FF"/>
      <w:u w:val="single"/>
    </w:rPr>
  </w:style>
  <w:style w:type="paragraph" w:styleId="Textedebulles">
    <w:name w:val="Balloon Text"/>
    <w:basedOn w:val="Normal"/>
    <w:link w:val="TextedebullesCar"/>
    <w:uiPriority w:val="99"/>
    <w:semiHidden/>
    <w:unhideWhenUsed/>
    <w:rsid w:val="00A45FBB"/>
    <w:rPr>
      <w:rFonts w:ascii="Tahoma" w:hAnsi="Tahoma" w:cs="Tahoma"/>
      <w:sz w:val="16"/>
      <w:szCs w:val="16"/>
    </w:rPr>
  </w:style>
  <w:style w:type="character" w:customStyle="1" w:styleId="TextedebullesCar">
    <w:name w:val="Texte de bulles Car"/>
    <w:basedOn w:val="Policepardfaut"/>
    <w:link w:val="Textedebulles"/>
    <w:uiPriority w:val="99"/>
    <w:semiHidden/>
    <w:rsid w:val="00A45FB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ctetuan@yahoo.fr" TargetMode="External"/><Relationship Id="rId5" Type="http://schemas.openxmlformats.org/officeDocument/2006/relationships/hyperlink" Target="mailto:mctetuan@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NAOUFAL</dc:creator>
  <cp:lastModifiedBy>Hp</cp:lastModifiedBy>
  <cp:revision>4</cp:revision>
  <dcterms:created xsi:type="dcterms:W3CDTF">2015-01-17T12:09:00Z</dcterms:created>
  <dcterms:modified xsi:type="dcterms:W3CDTF">2015-01-20T21:36:00Z</dcterms:modified>
</cp:coreProperties>
</file>